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42D07" w14:textId="77777777" w:rsidR="00E44A05" w:rsidRPr="00E44A05" w:rsidRDefault="00E44A0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PÁLYÁZATI FELHÍVÁS</w:t>
      </w:r>
    </w:p>
    <w:p w14:paraId="26C04108" w14:textId="77777777" w:rsidR="00136C85" w:rsidRDefault="00136C8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</w:p>
    <w:p w14:paraId="388BA16E" w14:textId="77777777" w:rsidR="00136C85" w:rsidRPr="00136C85" w:rsidRDefault="00E44A0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bookmarkStart w:id="0" w:name="_GoBack"/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 xml:space="preserve">„MNB kiválósági ösztöndíj" </w:t>
      </w:r>
    </w:p>
    <w:p w14:paraId="5FBCC46A" w14:textId="77777777" w:rsidR="00E44A05" w:rsidRPr="00E44A05" w:rsidRDefault="00E44A05" w:rsidP="00136C8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20</w:t>
      </w:r>
      <w:r w:rsidRPr="00136C85">
        <w:rPr>
          <w:rFonts w:ascii="Times New Roman" w:eastAsia="Times New Roman" w:hAnsi="Times New Roman" w:cs="Times New Roman"/>
          <w:b/>
          <w:bCs/>
          <w:noProof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/202</w:t>
      </w:r>
      <w:r w:rsidRPr="00136C85">
        <w:rPr>
          <w:rFonts w:ascii="Times New Roman" w:eastAsia="Times New Roman" w:hAnsi="Times New Roman" w:cs="Times New Roman"/>
          <w:b/>
          <w:bCs/>
          <w:noProof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b/>
          <w:bCs/>
          <w:noProof/>
          <w:lang w:eastAsia="hu-HU"/>
        </w:rPr>
        <w:t>. tanév</w:t>
      </w:r>
    </w:p>
    <w:bookmarkEnd w:id="0"/>
    <w:p w14:paraId="67C7ECF9" w14:textId="77777777" w:rsidR="00E44A05" w:rsidRPr="00E44A05" w:rsidRDefault="00E44A05" w:rsidP="00136C8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 MNB elsődleges céljának veszélyeztetése nélkül és alapvető feladatainak ellátásán túl, a közérdekű társadalmi célok megvalósításának elősegítése végett, kialakította a jegybanki érdekeken és sajátosságokon alapuló, az MNB külső kapcsolatainak részét képező támogatási politikáját, amely az MNB Igazgatósága által jóváhagyott MNB Alapokmányán és a Társadalmi Felelősségvállalási Stratégiáján alapul. A Magyar Nemzeti Bankról szóló 2013. évi CXXXIX. törvény 170. §(3) bekezdés a) pontja alapján az MNB által kiszabott bírságból származó bevétel közgazdasági, pénzügyi szakemberképzés elősegítésére, támogatására fordítható. Az MNB a Társadalmi Felelősségvállalási Stratégiája alapján aktív szerepet vállal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közgazdasági értékteremtésben, amelynek keretében 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„MNB kiválósági ösztöndíj" elnevezésű ösztöndíj programot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(későbbiekben ösztöndíjprogram) 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támogat.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</w:t>
      </w:r>
    </w:p>
    <w:p w14:paraId="7BDAFDD2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Ennek érdekében a Magyar Nemzeti Bank, mint Támogató, valamint az Eszterházy Károly Egyetem, mint támogatott "MNB Kiválósági Ösztöndíj" ösztöndíjprogram megvalósítása érdekében támogatási szerződést kötött. </w:t>
      </w:r>
    </w:p>
    <w:p w14:paraId="1B485AAD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célja: </w:t>
      </w:r>
    </w:p>
    <w:p w14:paraId="41CB5C37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 20</w:t>
      </w:r>
      <w:r w:rsid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/202</w:t>
      </w:r>
      <w:r w:rsid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. tanévre kiírt ösztöndíjprogram célja a közgazdasági, pénzügyi szakemberképzés elősegítésére, szakmai fejlődésének támogatása, azon hallgatók számára, akik megfelelnek az ösztöndíjprogram jelentkezési feltételeinek </w:t>
      </w:r>
    </w:p>
    <w:p w14:paraId="319D7AC1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keretösszege: </w:t>
      </w:r>
    </w:p>
    <w:p w14:paraId="017B109D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támogatni kívánt hallgatói létszám: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3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fő/alapképzés és 1 fő/mesterképzés. A támogatási összeget a támogatott hallgató „MNB kiválósági ösztöndíj” jogcímén kapja meg a Támogatottól akként, hogy a havi ösztöndíj összege 40.000.- Ft, amely egy tanév során 10 hónapra jár (szeptember-június hónapokra), amennyiben a hallgató az ösztöndíjra való jogosultság feltételeinek megfelel. </w:t>
      </w:r>
    </w:p>
    <w:p w14:paraId="693909FC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Támogatni kívánt szakok (a 20</w:t>
      </w:r>
      <w:r w:rsidR="00136C85"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/202</w:t>
      </w:r>
      <w:r w:rsidR="00136C85"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. tanévben): </w:t>
      </w:r>
    </w:p>
    <w:p w14:paraId="4C40F62B" w14:textId="77777777" w:rsidR="00136C85" w:rsidRPr="00136C85" w:rsidRDefault="00136C85" w:rsidP="00136C85">
      <w:pPr>
        <w:pStyle w:val="Listaszerbekezds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36C85">
        <w:rPr>
          <w:rFonts w:ascii="Times New Roman" w:hAnsi="Times New Roman" w:cs="Times New Roman"/>
          <w:noProof/>
          <w:sz w:val="22"/>
          <w:szCs w:val="22"/>
        </w:rPr>
        <w:t>Alapképzésen: Gazdálkodási és menedzsment</w:t>
      </w:r>
    </w:p>
    <w:p w14:paraId="7330AAF5" w14:textId="77777777" w:rsidR="00136C85" w:rsidRPr="00136C85" w:rsidRDefault="00136C85" w:rsidP="00136C85">
      <w:pPr>
        <w:pStyle w:val="Listaszerbekezds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136C85">
        <w:rPr>
          <w:rFonts w:ascii="Times New Roman" w:hAnsi="Times New Roman" w:cs="Times New Roman"/>
          <w:noProof/>
          <w:sz w:val="22"/>
          <w:szCs w:val="22"/>
        </w:rPr>
        <w:t>Mesterképzésben: Vezetés és szervezés </w:t>
      </w:r>
    </w:p>
    <w:p w14:paraId="2D1B62F4" w14:textId="77777777" w:rsidR="00E44A05" w:rsidRPr="00E44A0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Jelentkezési feltételek: </w:t>
      </w:r>
    </w:p>
    <w:p w14:paraId="0EAFFE7D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Azon hallgatók pályázhatnak állampolgárságtól függetlenül, akik</w:t>
      </w:r>
    </w:p>
    <w:p w14:paraId="10C2BEB4" w14:textId="77777777" w:rsidR="00E44A05" w:rsidRPr="00136C85" w:rsidRDefault="00E44A05" w:rsidP="00136C85">
      <w:pPr>
        <w:ind w:left="425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a) a fent felsorolt (támogatni kívánt) alap- és mesterszakok nappali munkarendű, aktív hallgatói jogviszonnyal rendelkező állami ösztöndíjas vagy önköltséges finanszírozási formában tanuló hallgatói, </w:t>
      </w:r>
    </w:p>
    <w:p w14:paraId="1A1AC933" w14:textId="77777777" w:rsidR="00E44A05" w:rsidRPr="00E44A05" w:rsidRDefault="00E44A05" w:rsidP="00136C85">
      <w:pPr>
        <w:ind w:left="425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b)  legalább két félévet teljesítettek és az utolsó két aktív félévben legalább 54 kreditet megszereztek, </w:t>
      </w:r>
    </w:p>
    <w:p w14:paraId="10A559C9" w14:textId="77777777" w:rsidR="00E44A05" w:rsidRPr="00E44A05" w:rsidRDefault="00E44A05" w:rsidP="00136C85">
      <w:pPr>
        <w:ind w:left="425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c)  akik a szakon előírt mintatanterv összes kreditjeinek időarányosan legalább 90 %-át teljesítették, </w:t>
      </w:r>
    </w:p>
    <w:p w14:paraId="32722699" w14:textId="77777777" w:rsidR="00E44A0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továbbá </w:t>
      </w:r>
    </w:p>
    <w:p w14:paraId="603F865C" w14:textId="77777777" w:rsidR="00E44A05" w:rsidRPr="00E44A05" w:rsidRDefault="00E44A05" w:rsidP="00136C85">
      <w:pPr>
        <w:ind w:left="425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lastRenderedPageBreak/>
        <w:t xml:space="preserve">d) az előző két egymást követő, lezárt, aktív félév átlagában a megszerzett érdemjegyek kreditekkel súlyozott számtani átlaga legalább 4,00, és a legutóbbi két félévben tudományos, illetve egyéb szakmai munkát végeztek, továbbá </w:t>
      </w:r>
    </w:p>
    <w:p w14:paraId="00125BE8" w14:textId="77777777" w:rsidR="00E44A05" w:rsidRPr="00E44A05" w:rsidRDefault="00E44A05" w:rsidP="00136C85">
      <w:pPr>
        <w:ind w:left="425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e) vállalják, hogy az MNB által rendezett Kiválósági oklevél átadó konferencián személyesen megjelennek (a részvételt vagy távolmaradást a következő évi pályázat elbírálása során figyelembe veheti az egyetem). </w:t>
      </w:r>
    </w:p>
    <w:p w14:paraId="5B5C76A5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Az ösztöndíj mértéke:</w:t>
      </w:r>
    </w:p>
    <w:p w14:paraId="05408DF5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 ösztöndíj havi összege: 40 000 Ft/fő.</w:t>
      </w:r>
    </w:p>
    <w:p w14:paraId="1892B457" w14:textId="77777777" w:rsidR="00136C8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Az ösztöndíj időtartama:</w:t>
      </w:r>
    </w:p>
    <w:p w14:paraId="4F1D3A42" w14:textId="77777777" w:rsidR="00E44A05" w:rsidRPr="00136C85" w:rsidRDefault="00E44A05" w:rsidP="00E44A0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Jelen Pályázati Felhívás keretében a pályázók 10 havi ösztöndíjra pályázhatnak.</w:t>
      </w:r>
    </w:p>
    <w:p w14:paraId="2F50C8D9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Az ösztöndíjas időszak 20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20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. szeptember 1-től 202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1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. június 30-ig szól. </w:t>
      </w:r>
    </w:p>
    <w:p w14:paraId="493602A0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benyújtásának módja és helye: </w:t>
      </w:r>
    </w:p>
    <w:p w14:paraId="380F8D24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Pályázni pályázati adatlap kitöltésével és benyújtásával lehet, melyet 1 eredeti papír alapú példányban, aláírva az Eszterházy Károly Egyetem rektorának címezve az Eszterházy Károly Egyetem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Proijekt Igazgatóságán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kell személyesen benyújtani. </w:t>
      </w:r>
    </w:p>
    <w:p w14:paraId="47A66FD3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A borítékra kérjük ráírni:</w:t>
      </w:r>
    </w:p>
    <w:p w14:paraId="571CD202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Dr. Pajtókné Dr. Tari Ilona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Rektor részére</w:t>
      </w:r>
    </w:p>
    <w:p w14:paraId="07B18733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>Benyújtás helye:</w:t>
      </w:r>
    </w:p>
    <w:p w14:paraId="409C554B" w14:textId="77777777" w:rsidR="00E44A05" w:rsidRPr="00E44A05" w:rsidRDefault="00E44A0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Eszterházy Károly Egyetem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Projekt Igazgatóság,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3300 Eger,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Eszterház tér 1.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 </w:t>
      </w:r>
      <w:r w:rsidR="00136C85"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129</w:t>
      </w: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-es iroda</w:t>
      </w:r>
    </w:p>
    <w:p w14:paraId="4880E6B4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pályázati űrlap az alábbi linkről tölthető le: </w:t>
      </w:r>
    </w:p>
    <w:p w14:paraId="141F53AC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color w:val="934F70"/>
          <w:sz w:val="22"/>
          <w:szCs w:val="22"/>
          <w:lang w:eastAsia="hu-HU"/>
        </w:rPr>
        <w:t xml:space="preserve">http://palyazat.uni-eszterhazy.hu/dokumentumok/palyazati-adatlap-mnb-kivalosagi-osztondij </w:t>
      </w:r>
    </w:p>
    <w:p w14:paraId="10D99D84" w14:textId="77777777" w:rsidR="00E44A05" w:rsidRPr="00E44A0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Pályázati adatlaphoz csatolandó mellékletek: </w:t>
      </w:r>
    </w:p>
    <w:p w14:paraId="077C94FE" w14:textId="77777777" w:rsidR="00E44A05" w:rsidRPr="00136C85" w:rsidRDefault="00E44A05" w:rsidP="00E44A0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E44A0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pályázónak a pályázati adatlapon feltüntetett eredmények igazolását csatolni szükséges a pályázathoz! </w:t>
      </w:r>
    </w:p>
    <w:p w14:paraId="516C850D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hallgatói jogviszony igazolás</w:t>
      </w:r>
    </w:p>
    <w:p w14:paraId="4B392714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nyelvvizsga bizonyítvány</w:t>
      </w:r>
    </w:p>
    <w:p w14:paraId="6A9CFE8F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OTDK helyezés</w:t>
      </w:r>
    </w:p>
    <w:p w14:paraId="23DE9B0D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publikációk listája</w:t>
      </w:r>
    </w:p>
    <w:p w14:paraId="2DEF192A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TDK dolgozat</w:t>
      </w:r>
    </w:p>
    <w:p w14:paraId="48A5391F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nemzetközi és hazai versenyeken való elért eredmények igazolása</w:t>
      </w:r>
    </w:p>
    <w:p w14:paraId="058D4470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 kar vezető oktatójától származó szakmai ajánlás</w:t>
      </w:r>
    </w:p>
    <w:p w14:paraId="17873EED" w14:textId="77777777" w:rsidR="00E44A05" w:rsidRPr="00136C85" w:rsidRDefault="00E44A05" w:rsidP="00E44A05">
      <w:pPr>
        <w:pStyle w:val="Listaszerbekezds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szakkollégiumi tevékenység, közéleti tevékenység, sport tevékenység igazolása</w:t>
      </w:r>
    </w:p>
    <w:p w14:paraId="3A85D374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Pályázati Adatlapot hiánytalanul kitöltve, az eredmények igazolását hiteles másolati példányban ("büntetőjogi felelősségem tudatában kijelentem, hogy a másolat az eredetiben mindennel megegyezik" megjelöléssel és aláírással) szükséges benyújtani, zárt borítékban, "MNB Kiválósági Ösztöndíj" megjelöléssel </w:t>
      </w:r>
    </w:p>
    <w:p w14:paraId="3B0DDC50" w14:textId="77777777" w:rsidR="00136C85" w:rsidRPr="00136C85" w:rsidRDefault="00136C8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sz w:val="22"/>
          <w:szCs w:val="22"/>
          <w:lang w:eastAsia="hu-HU"/>
        </w:rPr>
        <w:lastRenderedPageBreak/>
        <w:t>2020. szepte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mber 18. 16:00 óráig</w:t>
      </w:r>
    </w:p>
    <w:p w14:paraId="1DC9B45E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pályázat beérkezését követően formai és tartalmi változtatásra, valamint hiánypótlásra nincs lehetőség! </w:t>
      </w:r>
    </w:p>
    <w:p w14:paraId="5E1942AD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pályázatok értékelése: </w:t>
      </w:r>
    </w:p>
    <w:p w14:paraId="0A1FE076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A beérkezett pályázatok értékelésekor a Támogatott 70 %-ban a tanulmányi teljesítményt, 20 %-ban a tudományos tevékenységet (publikáció, tudományos diákköri dolgozat, nemzetközi és hazai versenyeken való részvétel és szakkollégiumi tevékenység), 10 %-os arányban a közéleti, közösségi tevékenységet veszi figyelembe a bíráló bizottság. </w:t>
      </w:r>
    </w:p>
    <w:p w14:paraId="03F2BAC7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hu-HU"/>
        </w:rPr>
        <w:t xml:space="preserve">A pályázat elbírálásának határideje: </w:t>
      </w:r>
    </w:p>
    <w:p w14:paraId="11F428B5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A benyújtási határidőt követően 10 nap.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br/>
        <w:t xml:space="preserve">A nyertes pályázókat az Eszterházy Károly Egyetem Projekt Igazgatósága e-mailben értesíti. </w:t>
      </w:r>
    </w:p>
    <w:p w14:paraId="5ECA5502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Kérek minden hallgatót éljen ezzel a nagyszerű lehetőséggel! </w:t>
      </w:r>
    </w:p>
    <w:p w14:paraId="132C22D8" w14:textId="77777777" w:rsidR="00136C85" w:rsidRPr="00136C85" w:rsidRDefault="00136C85" w:rsidP="00136C85">
      <w:pPr>
        <w:spacing w:before="100" w:beforeAutospacing="1" w:after="100" w:afterAutospacing="1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 xml:space="preserve">Sikeres pályázást kívánva, üdvözlettel, </w:t>
      </w:r>
    </w:p>
    <w:p w14:paraId="1F416846" w14:textId="77777777" w:rsidR="00136C85" w:rsidRPr="00136C85" w:rsidRDefault="00136C8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Dr. Pajtókné Dr. Tari Ilona</w:t>
      </w:r>
    </w:p>
    <w:p w14:paraId="2B4A1AED" w14:textId="77777777" w:rsidR="00E44A05" w:rsidRPr="00136C85" w:rsidRDefault="00136C85" w:rsidP="00136C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</w:pP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t>Rektor</w:t>
      </w:r>
      <w:r w:rsidRPr="00136C85"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br/>
        <w:t>s.k.</w:t>
      </w:r>
    </w:p>
    <w:sectPr w:rsidR="00E44A05" w:rsidRPr="00136C85" w:rsidSect="00F45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842"/>
    <w:multiLevelType w:val="hybridMultilevel"/>
    <w:tmpl w:val="F026607A"/>
    <w:lvl w:ilvl="0" w:tplc="2452C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0954"/>
    <w:multiLevelType w:val="multilevel"/>
    <w:tmpl w:val="24BA4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E04FD"/>
    <w:multiLevelType w:val="multilevel"/>
    <w:tmpl w:val="F76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31482F"/>
    <w:multiLevelType w:val="hybridMultilevel"/>
    <w:tmpl w:val="005C4474"/>
    <w:lvl w:ilvl="0" w:tplc="B55AAB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5"/>
    <w:rsid w:val="00136C85"/>
    <w:rsid w:val="00287A96"/>
    <w:rsid w:val="00D72B10"/>
    <w:rsid w:val="00E44A05"/>
    <w:rsid w:val="00E64D6F"/>
    <w:rsid w:val="00F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F211"/>
  <w15:chartTrackingRefBased/>
  <w15:docId w15:val="{E85AC685-267F-4B40-97B4-DE8A140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Paragraphe EI,Paragraphe de liste1,EC,Paragraphe de liste,Bullet Number,Számozott lista 1"/>
    <w:basedOn w:val="Norml"/>
    <w:link w:val="ListaszerbekezdsChar"/>
    <w:uiPriority w:val="4"/>
    <w:qFormat/>
    <w:rsid w:val="00E44A0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136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ListaszerbekezdsChar">
    <w:name w:val="Listaszerű bekezdés Char"/>
    <w:aliases w:val="lista_2 Char,Welt L Char,Paragraphe EI Char,Paragraphe de liste1 Char,EC Char,Paragraphe de liste Char,Bullet Number Char,Számozott lista 1 Char"/>
    <w:basedOn w:val="Bekezdsalapbettpusa"/>
    <w:link w:val="Listaszerbekezds"/>
    <w:uiPriority w:val="4"/>
    <w:rsid w:val="0013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 Szilágyi</dc:creator>
  <cp:keywords/>
  <dc:description/>
  <cp:lastModifiedBy>Várkonyi Zsuzsanna</cp:lastModifiedBy>
  <cp:revision>2</cp:revision>
  <dcterms:created xsi:type="dcterms:W3CDTF">2020-08-28T07:41:00Z</dcterms:created>
  <dcterms:modified xsi:type="dcterms:W3CDTF">2020-08-28T07:41:00Z</dcterms:modified>
</cp:coreProperties>
</file>