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42D07" w14:textId="77777777" w:rsidR="00E44A05" w:rsidRPr="00E44A05" w:rsidRDefault="00E44A05" w:rsidP="00136C8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bookmarkStart w:id="0" w:name="_GoBack"/>
      <w:bookmarkEnd w:id="0"/>
      <w:r w:rsidRPr="00E44A05">
        <w:rPr>
          <w:rFonts w:ascii="Times New Roman" w:eastAsia="Times New Roman" w:hAnsi="Times New Roman" w:cs="Times New Roman"/>
          <w:b/>
          <w:bCs/>
          <w:noProof/>
          <w:lang w:eastAsia="hu-HU"/>
        </w:rPr>
        <w:t>PÁLYÁZATI FELHÍVÁS</w:t>
      </w:r>
    </w:p>
    <w:p w14:paraId="26C04108" w14:textId="77777777" w:rsidR="00136C85" w:rsidRDefault="00136C85" w:rsidP="00136C8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</w:p>
    <w:p w14:paraId="388BA16E" w14:textId="77777777" w:rsidR="00136C85" w:rsidRPr="00136C85" w:rsidRDefault="00E44A05" w:rsidP="00136C8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lang w:eastAsia="hu-HU"/>
        </w:rPr>
        <w:t xml:space="preserve">„MNB kiválósági ösztöndíj" </w:t>
      </w:r>
    </w:p>
    <w:p w14:paraId="5FBCC46A" w14:textId="77777777" w:rsidR="00E44A05" w:rsidRPr="00E44A05" w:rsidRDefault="00E44A05" w:rsidP="00136C8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lang w:eastAsia="hu-HU"/>
        </w:rPr>
        <w:t>20</w:t>
      </w:r>
      <w:r w:rsidRPr="00136C85">
        <w:rPr>
          <w:rFonts w:ascii="Times New Roman" w:eastAsia="Times New Roman" w:hAnsi="Times New Roman" w:cs="Times New Roman"/>
          <w:b/>
          <w:bCs/>
          <w:noProof/>
          <w:lang w:eastAsia="hu-HU"/>
        </w:rPr>
        <w:t>20</w:t>
      </w:r>
      <w:r w:rsidRPr="00E44A05">
        <w:rPr>
          <w:rFonts w:ascii="Times New Roman" w:eastAsia="Times New Roman" w:hAnsi="Times New Roman" w:cs="Times New Roman"/>
          <w:b/>
          <w:bCs/>
          <w:noProof/>
          <w:lang w:eastAsia="hu-HU"/>
        </w:rPr>
        <w:t>/202</w:t>
      </w:r>
      <w:r w:rsidRPr="00136C85">
        <w:rPr>
          <w:rFonts w:ascii="Times New Roman" w:eastAsia="Times New Roman" w:hAnsi="Times New Roman" w:cs="Times New Roman"/>
          <w:b/>
          <w:bCs/>
          <w:noProof/>
          <w:lang w:eastAsia="hu-HU"/>
        </w:rPr>
        <w:t>1</w:t>
      </w:r>
      <w:r w:rsidRPr="00E44A05">
        <w:rPr>
          <w:rFonts w:ascii="Times New Roman" w:eastAsia="Times New Roman" w:hAnsi="Times New Roman" w:cs="Times New Roman"/>
          <w:b/>
          <w:bCs/>
          <w:noProof/>
          <w:lang w:eastAsia="hu-HU"/>
        </w:rPr>
        <w:t>. tanév</w:t>
      </w:r>
    </w:p>
    <w:p w14:paraId="67C7ECF9" w14:textId="77777777" w:rsidR="00E44A05" w:rsidRPr="00E44A05" w:rsidRDefault="00E44A05" w:rsidP="00136C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Az MNB elsődleges céljának veszélyeztetése nélkül és alapvető feladatainak ellátásán túl, a közérdekű társadalmi célok megvalósításának elősegítése végett, kialakította a jegybanki érdekeken és sajátosságokon alapuló, az MNB külső kapcsolatainak részét képező támogatási politikáját, amely az MNB Igazgatósága által jóváhagyott MNB Alapokmányán és a Társadalmi Felelősségvállalási Stratégiáján alapul. A Magyar Nemzeti Bankról szóló 2013. évi CXXXIX. törvény 170. §(3) bekezdés a) pontja alapján az MNB által kiszabott bírságból származó bevétel közgazdasági, pénzügyi szakemberképzés elősegítésére, támogatására fordítható. Az MNB a Társadalmi Felelősségvállalási Stratégiája alapján aktív szerepet vállal</w:t>
      </w: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 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a közgazdasági értékteremtésben, amelynek keretében </w:t>
      </w: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„MNB kiválósági ösztöndíj" elnevezésű ösztöndíj programot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(későbbiekben ösztöndíjprogram) </w:t>
      </w: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támogat.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 </w:t>
      </w:r>
    </w:p>
    <w:p w14:paraId="7BDAFDD2" w14:textId="77777777" w:rsidR="00E44A05" w:rsidRPr="00E44A0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Ennek érdekében a Magyar Nemzeti Bank, mint Támogató, valamint az Eszterházy Károly Egyetem, mint támogatott "MNB Kiválósági Ösztöndíj" ösztöndíjprogram megvalósítása érdekében támogatási szerződést kötött. </w:t>
      </w:r>
    </w:p>
    <w:p w14:paraId="1B485AAD" w14:textId="77777777" w:rsidR="00E44A05" w:rsidRPr="00E44A0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 xml:space="preserve">A pályázat célja: </w:t>
      </w:r>
    </w:p>
    <w:p w14:paraId="41CB5C37" w14:textId="77777777" w:rsidR="00E44A05" w:rsidRPr="00E44A0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A 20</w:t>
      </w:r>
      <w:r w:rsid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20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/202</w:t>
      </w:r>
      <w:r w:rsid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1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. tanévre kiírt ösztöndíjprogram célja a közgazdasági, pénzügyi szakemberképzés elősegítésére, szakmai fejlődésének támogatása, azon hallgatók számára, akik megfelelnek az ösztöndíjprogram jelentkezési feltételeinek </w:t>
      </w:r>
    </w:p>
    <w:p w14:paraId="319D7AC1" w14:textId="77777777" w:rsidR="00E44A05" w:rsidRPr="00E44A0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 xml:space="preserve">A pályázat keretösszege: </w:t>
      </w:r>
    </w:p>
    <w:p w14:paraId="017B109D" w14:textId="77777777" w:rsidR="00E44A05" w:rsidRPr="00E44A0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A támogatni kívánt hallgatói létszám: </w:t>
      </w:r>
      <w:r w:rsidR="00136C85"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3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 fő/alapképzés és 1 fő/mesterképzés. A támogatási összeget a támogatott hallgató „MNB kiválósági ösztöndíj” jogcímén kapja meg a Támogatottól akként, hogy a havi ösztöndíj összege 40.000.- Ft, amely egy tanév során 10 hónapra jár (szeptember-június hónapokra), amennyiben a hallgató az ösztöndíjra való jogosultság feltételeinek megfelel. </w:t>
      </w:r>
    </w:p>
    <w:p w14:paraId="693909FC" w14:textId="77777777" w:rsidR="00E44A05" w:rsidRPr="00E44A0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Támogatni kívánt szakok (a 20</w:t>
      </w:r>
      <w:r w:rsidR="00136C85" w:rsidRPr="00136C8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20</w:t>
      </w: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/202</w:t>
      </w:r>
      <w:r w:rsidR="00136C85" w:rsidRPr="00136C8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1</w:t>
      </w: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 xml:space="preserve">. tanévben): </w:t>
      </w:r>
    </w:p>
    <w:p w14:paraId="4C40F62B" w14:textId="77777777" w:rsidR="00136C85" w:rsidRPr="00136C85" w:rsidRDefault="00136C85" w:rsidP="00136C85">
      <w:pPr>
        <w:pStyle w:val="Listaszerbekezds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136C85">
        <w:rPr>
          <w:rFonts w:ascii="Times New Roman" w:hAnsi="Times New Roman" w:cs="Times New Roman"/>
          <w:noProof/>
          <w:sz w:val="22"/>
          <w:szCs w:val="22"/>
        </w:rPr>
        <w:t>Alapképzésen: Gazdálkodási és menedzsment</w:t>
      </w:r>
    </w:p>
    <w:p w14:paraId="7330AAF5" w14:textId="77777777" w:rsidR="00136C85" w:rsidRPr="00136C85" w:rsidRDefault="00136C85" w:rsidP="00136C85">
      <w:pPr>
        <w:pStyle w:val="Listaszerbekezds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136C85">
        <w:rPr>
          <w:rFonts w:ascii="Times New Roman" w:hAnsi="Times New Roman" w:cs="Times New Roman"/>
          <w:noProof/>
          <w:sz w:val="22"/>
          <w:szCs w:val="22"/>
        </w:rPr>
        <w:t>Mesterképzésben: Vezetés és szervezés </w:t>
      </w:r>
    </w:p>
    <w:p w14:paraId="2D1B62F4" w14:textId="77777777" w:rsidR="00E44A05" w:rsidRPr="00E44A0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 xml:space="preserve">Jelentkezési feltételek: </w:t>
      </w:r>
    </w:p>
    <w:p w14:paraId="0EAFFE7D" w14:textId="77777777" w:rsidR="00136C85" w:rsidRPr="00136C8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Azon hallgatók pályázhatnak állampolgárságtól függetlenül, akik</w:t>
      </w:r>
    </w:p>
    <w:p w14:paraId="10C2BEB4" w14:textId="77777777" w:rsidR="00E44A05" w:rsidRPr="00136C85" w:rsidRDefault="00E44A05" w:rsidP="00136C85">
      <w:pPr>
        <w:ind w:left="425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a) a fent felsorolt (támogatni kívánt) alap- és mesterszakok nappali munkarendű, aktív hallgatói jogviszonnyal rendelkező állami ösztöndíjas vagy önköltséges finanszírozási formában tanuló hallgatói, </w:t>
      </w:r>
    </w:p>
    <w:p w14:paraId="1A1AC933" w14:textId="77777777" w:rsidR="00E44A05" w:rsidRPr="00E44A05" w:rsidRDefault="00E44A05" w:rsidP="00136C85">
      <w:pPr>
        <w:ind w:left="425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b)  legalább két félévet teljesítettek és az utolsó két aktív félévben legalább 54 kreditet megszereztek, </w:t>
      </w:r>
    </w:p>
    <w:p w14:paraId="10A559C9" w14:textId="77777777" w:rsidR="00E44A05" w:rsidRPr="00E44A05" w:rsidRDefault="00E44A05" w:rsidP="00136C85">
      <w:pPr>
        <w:ind w:left="425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c)  akik a szakon előírt mintatanterv összes kreditjeinek időarányosan legalább 90 %-át teljesítették, </w:t>
      </w:r>
    </w:p>
    <w:p w14:paraId="32722699" w14:textId="77777777" w:rsidR="00E44A05" w:rsidRPr="00136C8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továbbá </w:t>
      </w:r>
    </w:p>
    <w:p w14:paraId="603F865C" w14:textId="77777777" w:rsidR="00E44A05" w:rsidRPr="00E44A05" w:rsidRDefault="00E44A05" w:rsidP="00136C85">
      <w:pPr>
        <w:ind w:left="425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lastRenderedPageBreak/>
        <w:t xml:space="preserve">d) az előző két egymást követő, lezárt, aktív félév átlagában a megszerzett érdemjegyek kreditekkel súlyozott számtani átlaga legalább 4,00, és a legutóbbi két félévben tudományos, illetve egyéb szakmai munkát végeztek, továbbá </w:t>
      </w:r>
    </w:p>
    <w:p w14:paraId="00125BE8" w14:textId="77777777" w:rsidR="00E44A05" w:rsidRPr="00E44A05" w:rsidRDefault="00E44A05" w:rsidP="00136C85">
      <w:pPr>
        <w:ind w:left="425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e) vállalják, hogy az MNB által rendezett Kiválósági oklevél átadó konferencián személyesen megjelennek (a részvételt vagy távolmaradást a következő évi pályázat elbírálása során figyelembe veheti az egyetem). </w:t>
      </w:r>
    </w:p>
    <w:p w14:paraId="5B5C76A5" w14:textId="77777777" w:rsidR="00136C85" w:rsidRPr="00136C8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Az ösztöndíj mértéke:</w:t>
      </w:r>
    </w:p>
    <w:p w14:paraId="05408DF5" w14:textId="77777777" w:rsidR="00136C85" w:rsidRPr="00136C8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Az ösztöndíj havi összege: 40 000 Ft/fő.</w:t>
      </w:r>
    </w:p>
    <w:p w14:paraId="1892B457" w14:textId="77777777" w:rsidR="00136C85" w:rsidRPr="00136C8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Az ösztöndíj időtartama:</w:t>
      </w:r>
    </w:p>
    <w:p w14:paraId="4F1D3A42" w14:textId="77777777" w:rsidR="00E44A05" w:rsidRPr="00136C8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Jelen Pályázati Felhívás keretében a pályázók 10 havi ösztöndíjra pályázhatnak.</w:t>
      </w:r>
    </w:p>
    <w:p w14:paraId="2F50C8D9" w14:textId="77777777" w:rsidR="00E44A05" w:rsidRPr="00E44A05" w:rsidRDefault="00E44A05" w:rsidP="00E44A0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Az ösztöndíjas időszak 20</w:t>
      </w:r>
      <w:r w:rsidR="00136C85"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20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. szeptember 1-től 202</w:t>
      </w:r>
      <w:r w:rsidR="00136C85"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1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. június 30-ig szól. </w:t>
      </w:r>
    </w:p>
    <w:p w14:paraId="493602A0" w14:textId="77777777" w:rsidR="00E44A05" w:rsidRPr="00E44A05" w:rsidRDefault="00E44A05" w:rsidP="00E44A0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 xml:space="preserve">A pályázat benyújtásának módja és helye: </w:t>
      </w:r>
    </w:p>
    <w:p w14:paraId="380F8D24" w14:textId="77777777" w:rsidR="00E44A05" w:rsidRPr="00E44A05" w:rsidRDefault="00E44A05" w:rsidP="00E44A0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Pályázni pályázati adatlap kitöltésével és benyújtásával lehet, melyet 1 eredeti papír alapú példányban, aláírva az Eszterházy Károly Egyetem rektorának címezve az Eszterházy Károly Egyetem </w:t>
      </w:r>
      <w:r w:rsidR="00136C85"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Proijekt Igazgatóságán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 kell személyesen benyújtani. </w:t>
      </w:r>
    </w:p>
    <w:p w14:paraId="47A66FD3" w14:textId="77777777" w:rsidR="00E44A05" w:rsidRPr="00E44A05" w:rsidRDefault="00E44A05" w:rsidP="00136C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A borítékra kérjük ráírni:</w:t>
      </w:r>
    </w:p>
    <w:p w14:paraId="571CD202" w14:textId="77777777" w:rsidR="00E44A05" w:rsidRPr="00E44A05" w:rsidRDefault="00E44A05" w:rsidP="00136C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Dr. Pajtókné Dr. Tari Ilona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 Rektor részére</w:t>
      </w:r>
    </w:p>
    <w:p w14:paraId="07B18733" w14:textId="77777777" w:rsidR="00E44A05" w:rsidRPr="00E44A05" w:rsidRDefault="00E44A05" w:rsidP="00136C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Benyújtás helye:</w:t>
      </w:r>
    </w:p>
    <w:p w14:paraId="409C554B" w14:textId="77777777" w:rsidR="00E44A05" w:rsidRPr="00E44A05" w:rsidRDefault="00E44A05" w:rsidP="00136C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Eszterházy Károly Egyetem </w:t>
      </w:r>
      <w:r w:rsidR="00136C85"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Projekt Igazgatóság,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 3300 Eger, </w:t>
      </w:r>
      <w:r w:rsidR="00136C85"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Eszterház tér 1.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 </w:t>
      </w:r>
      <w:r w:rsidR="00136C85"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129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-es iroda</w:t>
      </w:r>
    </w:p>
    <w:p w14:paraId="4880E6B4" w14:textId="77777777" w:rsidR="00E44A05" w:rsidRPr="00E44A05" w:rsidRDefault="00E44A05" w:rsidP="00E44A0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 xml:space="preserve">A pályázati űrlap az alábbi linkről tölthető le: </w:t>
      </w:r>
    </w:p>
    <w:p w14:paraId="141F53AC" w14:textId="77777777" w:rsidR="00E44A05" w:rsidRPr="00E44A05" w:rsidRDefault="00E44A05" w:rsidP="00E44A0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color w:val="934F70"/>
          <w:sz w:val="22"/>
          <w:szCs w:val="22"/>
          <w:lang w:eastAsia="hu-HU"/>
        </w:rPr>
        <w:t xml:space="preserve">http://palyazat.uni-eszterhazy.hu/dokumentumok/palyazati-adatlap-mnb-kivalosagi-osztondij </w:t>
      </w:r>
    </w:p>
    <w:p w14:paraId="10D99D84" w14:textId="77777777" w:rsidR="00E44A05" w:rsidRPr="00E44A05" w:rsidRDefault="00E44A05" w:rsidP="00E44A0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 xml:space="preserve">Pályázati adatlaphoz csatolandó mellékletek: </w:t>
      </w:r>
    </w:p>
    <w:p w14:paraId="077C94FE" w14:textId="77777777" w:rsidR="00E44A05" w:rsidRPr="00136C85" w:rsidRDefault="00E44A05" w:rsidP="00E44A0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A pályázónak a pályázati adatlapon feltüntetett eredmények igazolását csatolni szükséges a pályázathoz! </w:t>
      </w:r>
    </w:p>
    <w:p w14:paraId="516C850D" w14:textId="77777777" w:rsidR="00E44A05" w:rsidRPr="00136C85" w:rsidRDefault="00E44A05" w:rsidP="00E44A05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hallgatói jogviszony igazolás</w:t>
      </w:r>
    </w:p>
    <w:p w14:paraId="4B392714" w14:textId="77777777" w:rsidR="00E44A05" w:rsidRPr="00136C85" w:rsidRDefault="00E44A05" w:rsidP="00E44A05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nyelvvizsga bizonyítvány</w:t>
      </w:r>
    </w:p>
    <w:p w14:paraId="6A9CFE8F" w14:textId="77777777" w:rsidR="00E44A05" w:rsidRPr="00136C85" w:rsidRDefault="00E44A05" w:rsidP="00E44A05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OTDK helyezés</w:t>
      </w:r>
    </w:p>
    <w:p w14:paraId="23DE9B0D" w14:textId="77777777" w:rsidR="00E44A05" w:rsidRPr="00136C85" w:rsidRDefault="00E44A05" w:rsidP="00E44A05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publikációk listája</w:t>
      </w:r>
    </w:p>
    <w:p w14:paraId="2DEF192A" w14:textId="77777777" w:rsidR="00E44A05" w:rsidRPr="00136C85" w:rsidRDefault="00E44A05" w:rsidP="00E44A05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TDK dolgozat</w:t>
      </w:r>
    </w:p>
    <w:p w14:paraId="48A5391F" w14:textId="77777777" w:rsidR="00E44A05" w:rsidRPr="00136C85" w:rsidRDefault="00E44A05" w:rsidP="00E44A05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nemzetközi és hazai versenyeken való elért eredmények igazolása</w:t>
      </w:r>
    </w:p>
    <w:p w14:paraId="058D4470" w14:textId="77777777" w:rsidR="00E44A05" w:rsidRPr="00136C85" w:rsidRDefault="00E44A05" w:rsidP="00E44A05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a kar vezető oktatójától származó szakmai ajánlás</w:t>
      </w:r>
    </w:p>
    <w:p w14:paraId="17873EED" w14:textId="77777777" w:rsidR="00E44A05" w:rsidRPr="00136C85" w:rsidRDefault="00E44A05" w:rsidP="00E44A05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szakkollégiumi tevékenység, közéleti tevékenység, sport tevékenység igazolása</w:t>
      </w:r>
    </w:p>
    <w:p w14:paraId="3A85D374" w14:textId="77777777" w:rsidR="00136C85" w:rsidRPr="00136C85" w:rsidRDefault="00136C85" w:rsidP="00136C8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A Pályázati Adatlapot hiánytalanul kitöltve, az eredmények igazolását hiteles másolati példányban ("büntetőjogi felelősségem tudatában kijelentem, hogy a másolat az eredetiben mindennel megegyezik" megjelöléssel és aláírással) szükséges benyújtani, zárt borítékban, "MNB Kiválósági Ösztöndíj" megjelöléssel </w:t>
      </w:r>
    </w:p>
    <w:p w14:paraId="3B0DDC50" w14:textId="541E22FB" w:rsidR="00136C85" w:rsidRPr="00136C85" w:rsidRDefault="00136C85" w:rsidP="00136C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sz w:val="22"/>
          <w:szCs w:val="22"/>
          <w:lang w:eastAsia="hu-HU"/>
        </w:rPr>
        <w:lastRenderedPageBreak/>
        <w:t>2020. szepte</w:t>
      </w: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mber </w:t>
      </w:r>
      <w:r w:rsidR="00C57DAE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25</w:t>
      </w: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. 16:00 óráig</w:t>
      </w:r>
    </w:p>
    <w:p w14:paraId="1DC9B45E" w14:textId="77777777" w:rsidR="00136C85" w:rsidRPr="00136C85" w:rsidRDefault="00136C85" w:rsidP="00136C8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A pályázat beérkezését követően formai és tartalmi változtatásra, valamint hiánypótlásra nincs lehetőség! </w:t>
      </w:r>
    </w:p>
    <w:p w14:paraId="5E1942AD" w14:textId="77777777" w:rsidR="00136C85" w:rsidRPr="00136C85" w:rsidRDefault="00136C85" w:rsidP="00136C8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 xml:space="preserve">A pályázatok értékelése: </w:t>
      </w:r>
    </w:p>
    <w:p w14:paraId="0A1FE076" w14:textId="77777777" w:rsidR="00136C85" w:rsidRPr="00136C85" w:rsidRDefault="00136C85" w:rsidP="00136C8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A beérkezett pályázatok értékelésekor a Támogatott 70 %-ban a tanulmányi teljesítményt, 20 %-ban a tudományos tevékenységet (publikáció, tudományos diákköri dolgozat, nemzetközi és hazai versenyeken való részvétel és szakkollégiumi tevékenység), 10 %-os arányban a közéleti, közösségi tevékenységet veszi figyelembe a bíráló bizottság. </w:t>
      </w:r>
    </w:p>
    <w:p w14:paraId="03F2BAC7" w14:textId="77777777" w:rsidR="00136C85" w:rsidRPr="00136C85" w:rsidRDefault="00136C85" w:rsidP="00136C8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 xml:space="preserve">A pályázat elbírálásának határideje: </w:t>
      </w:r>
    </w:p>
    <w:p w14:paraId="11F428B5" w14:textId="77777777" w:rsidR="00136C85" w:rsidRPr="00136C85" w:rsidRDefault="00136C85" w:rsidP="00136C8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A benyújtási határidőt követően 10 nap.</w:t>
      </w: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br/>
        <w:t xml:space="preserve">A nyertes pályázókat az Eszterházy Károly Egyetem Projekt Igazgatósága e-mailben értesíti. </w:t>
      </w:r>
    </w:p>
    <w:p w14:paraId="5ECA5502" w14:textId="77777777" w:rsidR="00136C85" w:rsidRPr="00136C85" w:rsidRDefault="00136C85" w:rsidP="00136C8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Kérek minden hallgatót éljen ezzel a nagyszerű lehetőséggel! </w:t>
      </w:r>
    </w:p>
    <w:p w14:paraId="132C22D8" w14:textId="77777777" w:rsidR="00136C85" w:rsidRPr="00136C85" w:rsidRDefault="00136C85" w:rsidP="00136C8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Sikeres pályázást kívánva, üdvözlettel, </w:t>
      </w:r>
    </w:p>
    <w:p w14:paraId="1F416846" w14:textId="77777777" w:rsidR="00136C85" w:rsidRPr="00136C85" w:rsidRDefault="00136C85" w:rsidP="00136C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Dr. Pajtókné Dr. Tari Ilona</w:t>
      </w:r>
    </w:p>
    <w:p w14:paraId="2B4A1AED" w14:textId="77777777" w:rsidR="00E44A05" w:rsidRPr="00136C85" w:rsidRDefault="00136C85" w:rsidP="00136C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Rektor</w:t>
      </w: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br/>
        <w:t>s.k.</w:t>
      </w:r>
    </w:p>
    <w:sectPr w:rsidR="00E44A05" w:rsidRPr="00136C85" w:rsidSect="00F45C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0842"/>
    <w:multiLevelType w:val="hybridMultilevel"/>
    <w:tmpl w:val="F026607A"/>
    <w:lvl w:ilvl="0" w:tplc="2452C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0954"/>
    <w:multiLevelType w:val="multilevel"/>
    <w:tmpl w:val="24BA4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E04FD"/>
    <w:multiLevelType w:val="multilevel"/>
    <w:tmpl w:val="F76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31482F"/>
    <w:multiLevelType w:val="hybridMultilevel"/>
    <w:tmpl w:val="005C4474"/>
    <w:lvl w:ilvl="0" w:tplc="B55AAB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05"/>
    <w:rsid w:val="00136C85"/>
    <w:rsid w:val="00287A96"/>
    <w:rsid w:val="00C57DAE"/>
    <w:rsid w:val="00D72B10"/>
    <w:rsid w:val="00E44A05"/>
    <w:rsid w:val="00E62936"/>
    <w:rsid w:val="00E64D6F"/>
    <w:rsid w:val="00F4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F211"/>
  <w15:chartTrackingRefBased/>
  <w15:docId w15:val="{E85AC685-267F-4B40-97B4-DE8A1409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Welt L,Paragraphe EI,Paragraphe de liste1,EC,Paragraphe de liste,Bullet Number,Számozott lista 1"/>
    <w:basedOn w:val="Norml"/>
    <w:link w:val="ListaszerbekezdsChar"/>
    <w:uiPriority w:val="4"/>
    <w:qFormat/>
    <w:rsid w:val="00E44A0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36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ListaszerbekezdsChar">
    <w:name w:val="Listaszerű bekezdés Char"/>
    <w:aliases w:val="lista_2 Char,Welt L Char,Paragraphe EI Char,Paragraphe de liste1 Char,EC Char,Paragraphe de liste Char,Bullet Number Char,Számozott lista 1 Char"/>
    <w:basedOn w:val="Bekezdsalapbettpusa"/>
    <w:link w:val="Listaszerbekezds"/>
    <w:uiPriority w:val="4"/>
    <w:rsid w:val="0013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 Szilágyi</dc:creator>
  <cp:keywords/>
  <dc:description/>
  <cp:lastModifiedBy>Várkonyi Zsuzsanna</cp:lastModifiedBy>
  <cp:revision>2</cp:revision>
  <dcterms:created xsi:type="dcterms:W3CDTF">2020-09-18T06:00:00Z</dcterms:created>
  <dcterms:modified xsi:type="dcterms:W3CDTF">2020-09-18T06:00:00Z</dcterms:modified>
</cp:coreProperties>
</file>