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78" w:rsidRPr="00E35A4B" w:rsidRDefault="00DB3378" w:rsidP="00DB3378">
      <w:pPr>
        <w:pStyle w:val="Cmsor2"/>
        <w:numPr>
          <w:ilvl w:val="0"/>
          <w:numId w:val="0"/>
        </w:numPr>
        <w:ind w:left="444"/>
        <w:jc w:val="center"/>
        <w:rPr>
          <w:rFonts w:ascii="Times New Roman" w:hAnsi="Times New Roman" w:cs="Times New Roman"/>
          <w:i w:val="0"/>
          <w:noProof/>
          <w:sz w:val="24"/>
          <w:szCs w:val="24"/>
        </w:rPr>
      </w:pPr>
      <w:bookmarkStart w:id="0" w:name="_GoBack"/>
      <w:bookmarkEnd w:id="0"/>
      <w:r w:rsidRPr="00E35A4B">
        <w:rPr>
          <w:rFonts w:ascii="Times New Roman" w:hAnsi="Times New Roman" w:cs="Times New Roman"/>
          <w:i w:val="0"/>
          <w:noProof/>
          <w:sz w:val="24"/>
          <w:szCs w:val="24"/>
        </w:rPr>
        <w:t>Projektalapító-dokumentum</w:t>
      </w: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  <w:r w:rsidRPr="00E35A4B">
        <w:rPr>
          <w:rStyle w:val="Kiemels"/>
          <w:rFonts w:ascii="Times New Roman" w:hAnsi="Times New Roman" w:cs="Times New Roman"/>
          <w:b/>
          <w:noProof/>
          <w:sz w:val="24"/>
          <w:szCs w:val="24"/>
        </w:rPr>
        <w:t>Célkitűzés</w:t>
      </w: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>Előzmények</w:t>
      </w: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bookmarkStart w:id="1" w:name="_Toc354047607"/>
      <w:bookmarkStart w:id="2" w:name="_Toc389053529"/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>Projekt célja</w:t>
      </w:r>
      <w:bookmarkEnd w:id="1"/>
      <w:bookmarkEnd w:id="2"/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bookmarkStart w:id="3" w:name="_Toc354047608"/>
      <w:bookmarkStart w:id="4" w:name="_Toc389053530"/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>Projekt környezete</w:t>
      </w:r>
      <w:bookmarkEnd w:id="3"/>
      <w:bookmarkEnd w:id="4"/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bookmarkStart w:id="5" w:name="_Toc354047609"/>
      <w:bookmarkStart w:id="6" w:name="_Toc389053531"/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>Projekt terjedelme (scope)</w:t>
      </w:r>
      <w:bookmarkEnd w:id="5"/>
      <w:bookmarkEnd w:id="6"/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bookmarkStart w:id="7" w:name="_Toc354047610"/>
      <w:bookmarkStart w:id="8" w:name="_Toc389053532"/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>Kizárások (out of scope)</w:t>
      </w:r>
      <w:bookmarkEnd w:id="7"/>
      <w:bookmarkEnd w:id="8"/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bookmarkStart w:id="9" w:name="_Toc354047611"/>
      <w:bookmarkStart w:id="10" w:name="_Toc389053533"/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>Változások kezelése</w:t>
      </w:r>
      <w:bookmarkEnd w:id="9"/>
      <w:bookmarkEnd w:id="10"/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  <w:bookmarkStart w:id="11" w:name="_Toc354047614"/>
      <w:bookmarkStart w:id="12" w:name="_Toc389053535"/>
      <w:r w:rsidRPr="00E35A4B">
        <w:rPr>
          <w:rStyle w:val="Kiemels"/>
          <w:rFonts w:ascii="Times New Roman" w:hAnsi="Times New Roman" w:cs="Times New Roman"/>
          <w:b/>
          <w:noProof/>
          <w:sz w:val="24"/>
          <w:szCs w:val="24"/>
        </w:rPr>
        <w:t>Mérföldkövek és határidők</w:t>
      </w:r>
      <w:bookmarkEnd w:id="11"/>
      <w:bookmarkEnd w:id="12"/>
    </w:p>
    <w:tbl>
      <w:tblPr>
        <w:tblStyle w:val="Rcsostblzat"/>
        <w:tblW w:w="5001" w:type="pct"/>
        <w:tblLayout w:type="fixed"/>
        <w:tblLook w:val="04A0" w:firstRow="1" w:lastRow="0" w:firstColumn="1" w:lastColumn="0" w:noHBand="0" w:noVBand="1"/>
      </w:tblPr>
      <w:tblGrid>
        <w:gridCol w:w="7480"/>
        <w:gridCol w:w="1810"/>
      </w:tblGrid>
      <w:tr w:rsidR="00DB3378" w:rsidRPr="00E35A4B" w:rsidTr="007812F5">
        <w:trPr>
          <w:trHeight w:val="600"/>
        </w:trPr>
        <w:tc>
          <w:tcPr>
            <w:tcW w:w="4026" w:type="pct"/>
            <w:noWrap/>
            <w:hideMark/>
          </w:tcPr>
          <w:p w:rsidR="00DB3378" w:rsidRPr="00E35A4B" w:rsidRDefault="00DB3378" w:rsidP="007812F5">
            <w:pPr>
              <w:jc w:val="center"/>
              <w:rPr>
                <w:noProof/>
                <w:sz w:val="24"/>
                <w:szCs w:val="24"/>
                <w:lang w:eastAsia="hu-HU"/>
              </w:rPr>
            </w:pPr>
            <w:r w:rsidRPr="00E35A4B">
              <w:rPr>
                <w:noProof/>
                <w:sz w:val="24"/>
                <w:szCs w:val="24"/>
                <w:lang w:eastAsia="hu-HU"/>
              </w:rPr>
              <w:t>Mérföldkő</w:t>
            </w:r>
          </w:p>
        </w:tc>
        <w:tc>
          <w:tcPr>
            <w:tcW w:w="974" w:type="pct"/>
            <w:noWrap/>
            <w:hideMark/>
          </w:tcPr>
          <w:p w:rsidR="00DB3378" w:rsidRPr="00E35A4B" w:rsidRDefault="00DB3378" w:rsidP="007812F5">
            <w:pPr>
              <w:jc w:val="center"/>
              <w:rPr>
                <w:noProof/>
                <w:sz w:val="24"/>
                <w:szCs w:val="24"/>
                <w:lang w:eastAsia="hu-HU"/>
              </w:rPr>
            </w:pPr>
            <w:r w:rsidRPr="00E35A4B">
              <w:rPr>
                <w:noProof/>
                <w:sz w:val="24"/>
                <w:szCs w:val="24"/>
                <w:lang w:eastAsia="hu-HU"/>
              </w:rPr>
              <w:t>Határidő</w:t>
            </w:r>
          </w:p>
        </w:tc>
      </w:tr>
      <w:tr w:rsidR="00DB3378" w:rsidRPr="00E35A4B" w:rsidTr="007812F5">
        <w:trPr>
          <w:trHeight w:val="300"/>
        </w:trPr>
        <w:tc>
          <w:tcPr>
            <w:tcW w:w="4026" w:type="pct"/>
            <w:noWrap/>
          </w:tcPr>
          <w:p w:rsidR="00DB3378" w:rsidRPr="00E35A4B" w:rsidRDefault="00DB3378" w:rsidP="007812F5">
            <w:pPr>
              <w:rPr>
                <w:b/>
                <w:noProof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74" w:type="pct"/>
            <w:noWrap/>
          </w:tcPr>
          <w:p w:rsidR="00DB3378" w:rsidRPr="00E35A4B" w:rsidRDefault="00DB3378" w:rsidP="007812F5">
            <w:pPr>
              <w:jc w:val="center"/>
              <w:rPr>
                <w:noProof/>
                <w:color w:val="000000"/>
                <w:sz w:val="24"/>
                <w:szCs w:val="24"/>
                <w:lang w:eastAsia="hu-HU"/>
              </w:rPr>
            </w:pPr>
          </w:p>
        </w:tc>
      </w:tr>
      <w:tr w:rsidR="00DB3378" w:rsidRPr="00E35A4B" w:rsidTr="007812F5">
        <w:trPr>
          <w:trHeight w:val="315"/>
        </w:trPr>
        <w:tc>
          <w:tcPr>
            <w:tcW w:w="4026" w:type="pct"/>
            <w:noWrap/>
          </w:tcPr>
          <w:p w:rsidR="00DB3378" w:rsidRPr="00E35A4B" w:rsidRDefault="00DB3378" w:rsidP="007812F5">
            <w:pPr>
              <w:outlineLvl w:val="0"/>
              <w:rPr>
                <w:b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974" w:type="pct"/>
            <w:noWrap/>
          </w:tcPr>
          <w:p w:rsidR="00DB3378" w:rsidRPr="00E35A4B" w:rsidRDefault="00DB3378" w:rsidP="007812F5">
            <w:pPr>
              <w:jc w:val="center"/>
              <w:outlineLvl w:val="0"/>
              <w:rPr>
                <w:noProof/>
                <w:sz w:val="24"/>
                <w:szCs w:val="24"/>
                <w:lang w:eastAsia="hu-HU"/>
              </w:rPr>
            </w:pPr>
          </w:p>
        </w:tc>
      </w:tr>
    </w:tbl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  <w:bookmarkStart w:id="13" w:name="_Toc354047616"/>
      <w:bookmarkStart w:id="14" w:name="_Toc389053536"/>
      <w:r w:rsidRPr="00E35A4B">
        <w:rPr>
          <w:rStyle w:val="Kiemels"/>
          <w:rFonts w:ascii="Times New Roman" w:hAnsi="Times New Roman" w:cs="Times New Roman"/>
          <w:b/>
          <w:noProof/>
          <w:sz w:val="24"/>
          <w:szCs w:val="24"/>
        </w:rPr>
        <w:t>Projektszervezet</w:t>
      </w:r>
      <w:bookmarkEnd w:id="13"/>
      <w:bookmarkEnd w:id="14"/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lastRenderedPageBreak/>
        <w:t>Szervezeti ábra</w:t>
      </w:r>
      <w:bookmarkStart w:id="15" w:name="_Toc389053538"/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>A projekttagok szerepkörei, elvárt közreműködései és felelősségei</w:t>
      </w:r>
      <w:bookmarkEnd w:id="15"/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bookmarkStart w:id="16" w:name="_Toc353258211"/>
      <w:bookmarkStart w:id="17" w:name="_Toc353258212"/>
      <w:bookmarkStart w:id="18" w:name="_Toc353258213"/>
      <w:bookmarkStart w:id="19" w:name="_Toc353258214"/>
      <w:bookmarkStart w:id="20" w:name="_Toc353258215"/>
      <w:bookmarkStart w:id="21" w:name="_Toc353258216"/>
      <w:bookmarkStart w:id="22" w:name="_Toc353258217"/>
      <w:bookmarkStart w:id="23" w:name="_Toc353258218"/>
      <w:bookmarkStart w:id="24" w:name="_Toc353258219"/>
      <w:bookmarkStart w:id="25" w:name="_Toc353258220"/>
      <w:bookmarkStart w:id="26" w:name="_Toc353258221"/>
      <w:bookmarkStart w:id="27" w:name="_Toc353258222"/>
      <w:bookmarkStart w:id="28" w:name="_Toc353258223"/>
      <w:bookmarkStart w:id="29" w:name="_Toc353258224"/>
      <w:bookmarkStart w:id="30" w:name="_Toc353258225"/>
      <w:bookmarkStart w:id="31" w:name="_Toc353258226"/>
      <w:bookmarkStart w:id="32" w:name="_Toc353258227"/>
      <w:bookmarkStart w:id="33" w:name="_Toc353258228"/>
      <w:bookmarkStart w:id="34" w:name="_Toc357525411"/>
      <w:bookmarkStart w:id="35" w:name="_Toc357525436"/>
      <w:bookmarkStart w:id="36" w:name="_Toc354047619"/>
      <w:bookmarkStart w:id="37" w:name="_Toc389053539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  <w:r w:rsidRPr="00E35A4B">
        <w:rPr>
          <w:rStyle w:val="Kiemels"/>
          <w:rFonts w:ascii="Times New Roman" w:hAnsi="Times New Roman" w:cs="Times New Roman"/>
          <w:b/>
          <w:noProof/>
          <w:sz w:val="24"/>
          <w:szCs w:val="24"/>
        </w:rPr>
        <w:t>Kockázatkezelés</w:t>
      </w:r>
      <w:bookmarkEnd w:id="36"/>
      <w:bookmarkEnd w:id="37"/>
      <w:r w:rsidRPr="00E35A4B">
        <w:rPr>
          <w:rStyle w:val="Kiemels"/>
          <w:rFonts w:ascii="Times New Roman" w:hAnsi="Times New Roman" w:cs="Times New Roman"/>
          <w:b/>
          <w:noProof/>
          <w:sz w:val="24"/>
          <w:szCs w:val="24"/>
        </w:rPr>
        <w:t xml:space="preserve"> és monitoring </w:t>
      </w:r>
    </w:p>
    <w:p w:rsidR="00DB3378" w:rsidRPr="00E35A4B" w:rsidRDefault="00DB3378" w:rsidP="00DB3378">
      <w:pPr>
        <w:pStyle w:val="NormlWeb"/>
        <w:spacing w:before="0" w:beforeAutospacing="0" w:after="0" w:afterAutospacing="0"/>
        <w:jc w:val="both"/>
        <w:rPr>
          <w:rFonts w:ascii="Times New Roman" w:hAnsi="Times New Roman"/>
          <w:noProof/>
          <w:color w:val="auto"/>
        </w:rPr>
      </w:pPr>
      <w:r w:rsidRPr="00E35A4B">
        <w:rPr>
          <w:rFonts w:ascii="Times New Roman" w:hAnsi="Times New Roman"/>
          <w:noProof/>
          <w:color w:val="auto"/>
        </w:rPr>
        <w:t xml:space="preserve">A projekt indulásakor ismert kockázatokat jelen dokumentum rögzíti (l. az </w:t>
      </w:r>
      <w:r w:rsidRPr="00E35A4B">
        <w:rPr>
          <w:rFonts w:ascii="Times New Roman" w:hAnsi="Times New Roman"/>
          <w:i/>
          <w:noProof/>
          <w:color w:val="auto"/>
        </w:rPr>
        <w:t xml:space="preserve">Ismert kockázatok </w:t>
      </w:r>
      <w:r w:rsidRPr="00E35A4B">
        <w:rPr>
          <w:rFonts w:ascii="Times New Roman" w:hAnsi="Times New Roman"/>
          <w:noProof/>
          <w:color w:val="auto"/>
        </w:rPr>
        <w:t xml:space="preserve">c. fejezet). </w:t>
      </w:r>
    </w:p>
    <w:p w:rsidR="00DB3378" w:rsidRPr="00E35A4B" w:rsidRDefault="00DB3378" w:rsidP="00DB3378">
      <w:pPr>
        <w:pStyle w:val="NormlWeb"/>
        <w:spacing w:before="0" w:beforeAutospacing="0" w:after="0" w:afterAutospacing="0"/>
        <w:jc w:val="both"/>
        <w:rPr>
          <w:rFonts w:ascii="Times New Roman" w:hAnsi="Times New Roman"/>
          <w:noProof/>
          <w:color w:val="auto"/>
        </w:rPr>
      </w:pPr>
      <w:r w:rsidRPr="00E35A4B">
        <w:rPr>
          <w:rFonts w:ascii="Times New Roman" w:hAnsi="Times New Roman"/>
          <w:noProof/>
          <w:color w:val="auto"/>
        </w:rPr>
        <w:t>A kockázatok értékelése az alábbiak szerint történik:</w:t>
      </w:r>
    </w:p>
    <w:p w:rsidR="00DB3378" w:rsidRPr="00E35A4B" w:rsidRDefault="00DB3378" w:rsidP="00DB3378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noProof/>
          <w:color w:val="auto"/>
        </w:rPr>
      </w:pPr>
      <w:r w:rsidRPr="00E35A4B">
        <w:rPr>
          <w:rFonts w:ascii="Times New Roman" w:hAnsi="Times New Roman"/>
          <w:noProof/>
          <w:color w:val="auto"/>
        </w:rPr>
        <w:t xml:space="preserve">Bekövetkezés valószínűsége: 1 = alacsony, 2 = közepes, 3 = magas; </w:t>
      </w:r>
    </w:p>
    <w:p w:rsidR="00DB3378" w:rsidRPr="00E35A4B" w:rsidRDefault="00DB3378" w:rsidP="00DB3378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noProof/>
          <w:color w:val="auto"/>
        </w:rPr>
      </w:pPr>
      <w:r w:rsidRPr="00E35A4B">
        <w:rPr>
          <w:rFonts w:ascii="Times New Roman" w:hAnsi="Times New Roman"/>
          <w:noProof/>
          <w:color w:val="auto"/>
        </w:rPr>
        <w:t>Hatás mértéke: 1 = nincs kihatása a projekt egészre, 2 = kihat a projekt egészére, de a sikeres megvalósulását nem gátolja, 3 = a projekt sikertelenségét okozza;</w:t>
      </w:r>
    </w:p>
    <w:p w:rsidR="00DB3378" w:rsidRPr="00E35A4B" w:rsidRDefault="00DB3378" w:rsidP="00DB3378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noProof/>
          <w:color w:val="auto"/>
        </w:rPr>
      </w:pPr>
      <w:r w:rsidRPr="00E35A4B">
        <w:rPr>
          <w:rFonts w:ascii="Times New Roman" w:hAnsi="Times New Roman"/>
          <w:noProof/>
          <w:color w:val="auto"/>
        </w:rPr>
        <w:t>Prioritás = bekövetkezés valószínűsége x hatás mértéke, azaz min. 1, max. 9.</w:t>
      </w:r>
    </w:p>
    <w:p w:rsidR="00DB3378" w:rsidRPr="00E35A4B" w:rsidRDefault="00DB3378" w:rsidP="00DB3378">
      <w:pPr>
        <w:pStyle w:val="NormlWeb"/>
        <w:spacing w:before="0" w:beforeAutospacing="0" w:after="0" w:afterAutospacing="0"/>
        <w:rPr>
          <w:rFonts w:ascii="Times New Roman" w:hAnsi="Times New Roman"/>
          <w:noProof/>
          <w:color w:val="auto"/>
        </w:rPr>
      </w:pPr>
    </w:p>
    <w:p w:rsidR="00DB3378" w:rsidRPr="00E35A4B" w:rsidRDefault="00DB3378" w:rsidP="00DB3378">
      <w:pPr>
        <w:pStyle w:val="NormlWeb"/>
        <w:spacing w:before="0" w:beforeAutospacing="0" w:after="0" w:afterAutospacing="0"/>
        <w:rPr>
          <w:rFonts w:ascii="Times New Roman" w:hAnsi="Times New Roman"/>
          <w:noProof/>
          <w:color w:val="auto"/>
        </w:rPr>
      </w:pPr>
      <w:r w:rsidRPr="00E35A4B">
        <w:rPr>
          <w:rFonts w:ascii="Times New Roman" w:hAnsi="Times New Roman"/>
          <w:noProof/>
          <w:color w:val="auto"/>
        </w:rPr>
        <w:t>A kockázatok kezelése azok lehetőség szerinti elkerülésére és a bekövetkezésük esetén szükséges intézkedésekre egyaránt kiterjed.</w:t>
      </w:r>
    </w:p>
    <w:p w:rsidR="00DB3378" w:rsidRPr="00E35A4B" w:rsidRDefault="00DB3378" w:rsidP="00DB3378">
      <w:pPr>
        <w:pStyle w:val="NormlWeb"/>
        <w:spacing w:before="0" w:beforeAutospacing="0" w:after="0" w:afterAutospacing="0"/>
        <w:rPr>
          <w:rFonts w:ascii="Times New Roman" w:hAnsi="Times New Roman"/>
          <w:noProof/>
          <w:color w:val="auto"/>
        </w:rPr>
      </w:pPr>
    </w:p>
    <w:p w:rsidR="00DB3378" w:rsidRPr="00E35A4B" w:rsidRDefault="00DB3378" w:rsidP="00DB3378">
      <w:pPr>
        <w:pStyle w:val="NormlWeb"/>
        <w:spacing w:before="0" w:beforeAutospacing="0" w:after="0" w:afterAutospacing="0"/>
        <w:rPr>
          <w:rFonts w:ascii="Times New Roman" w:hAnsi="Times New Roman"/>
          <w:noProof/>
          <w:color w:val="auto"/>
        </w:rPr>
      </w:pPr>
      <w:r w:rsidRPr="00E35A4B">
        <w:rPr>
          <w:rFonts w:ascii="Times New Roman" w:hAnsi="Times New Roman"/>
          <w:noProof/>
          <w:color w:val="auto"/>
        </w:rPr>
        <w:t>A projektvezetés rendszeres időközönként belső monitoring jelentést készít, melyben értékeli az ismert kockázatok állapotát és feltárja új kockázatok megjelenését.</w:t>
      </w:r>
    </w:p>
    <w:p w:rsidR="00DB3378" w:rsidRPr="00E35A4B" w:rsidRDefault="00DB3378" w:rsidP="00DB3378">
      <w:pPr>
        <w:pStyle w:val="NormlWeb"/>
        <w:spacing w:before="0" w:beforeAutospacing="0" w:after="0" w:afterAutospacing="0"/>
        <w:rPr>
          <w:rFonts w:ascii="Times New Roman" w:hAnsi="Times New Roman"/>
          <w:noProof/>
          <w:color w:val="auto"/>
        </w:rPr>
      </w:pPr>
    </w:p>
    <w:p w:rsidR="00DB3378" w:rsidRPr="00E35A4B" w:rsidRDefault="00DB3378" w:rsidP="00DB3378">
      <w:pPr>
        <w:pStyle w:val="NormlWeb"/>
        <w:spacing w:before="0" w:beforeAutospacing="0" w:after="0" w:afterAutospacing="0"/>
        <w:rPr>
          <w:rFonts w:ascii="Times New Roman" w:hAnsi="Times New Roman"/>
          <w:noProof/>
          <w:color w:val="auto"/>
        </w:rPr>
      </w:pPr>
      <w:r w:rsidRPr="00E35A4B">
        <w:rPr>
          <w:rFonts w:ascii="Times New Roman" w:hAnsi="Times New Roman"/>
          <w:noProof/>
          <w:color w:val="auto"/>
        </w:rPr>
        <w:t>A belső monitoring jelentés elkészítésének gyakorisága:  ……………………………….. hó.</w:t>
      </w:r>
    </w:p>
    <w:p w:rsidR="00DB3378" w:rsidRPr="00E35A4B" w:rsidRDefault="00DB3378" w:rsidP="00DB3378">
      <w:pPr>
        <w:pStyle w:val="NormlWeb"/>
        <w:spacing w:before="0" w:beforeAutospacing="0" w:after="0" w:afterAutospacing="0"/>
        <w:rPr>
          <w:rFonts w:ascii="Times New Roman" w:hAnsi="Times New Roman"/>
          <w:noProof/>
          <w:color w:val="auto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bookmarkStart w:id="38" w:name="_Toc354047620"/>
      <w:bookmarkStart w:id="39" w:name="_Toc389053540"/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>Ismert kockázatok</w:t>
      </w:r>
      <w:bookmarkEnd w:id="38"/>
      <w:bookmarkEnd w:id="39"/>
    </w:p>
    <w:p w:rsidR="00DB3378" w:rsidRPr="00E35A4B" w:rsidRDefault="00DB3378" w:rsidP="00DB3378">
      <w:pPr>
        <w:pStyle w:val="NormlSorkizrt"/>
        <w:ind w:left="700" w:firstLine="0"/>
        <w:rPr>
          <w:rFonts w:ascii="Times New Roman" w:hAnsi="Times New Roman"/>
          <w:noProof/>
          <w:szCs w:val="24"/>
        </w:rPr>
      </w:pPr>
    </w:p>
    <w:tbl>
      <w:tblPr>
        <w:tblStyle w:val="Rcsostblzat"/>
        <w:tblpPr w:leftFromText="141" w:rightFromText="141" w:vertAnchor="text" w:tblpY="1"/>
        <w:tblW w:w="5171" w:type="pct"/>
        <w:tblLayout w:type="fixed"/>
        <w:tblLook w:val="04A0" w:firstRow="1" w:lastRow="0" w:firstColumn="1" w:lastColumn="0" w:noHBand="0" w:noVBand="1"/>
      </w:tblPr>
      <w:tblGrid>
        <w:gridCol w:w="354"/>
        <w:gridCol w:w="1481"/>
        <w:gridCol w:w="2221"/>
        <w:gridCol w:w="371"/>
        <w:gridCol w:w="369"/>
        <w:gridCol w:w="373"/>
        <w:gridCol w:w="2499"/>
        <w:gridCol w:w="1938"/>
      </w:tblGrid>
      <w:tr w:rsidR="00DB3378" w:rsidRPr="00E35A4B" w:rsidTr="007812F5">
        <w:trPr>
          <w:trHeight w:val="1350"/>
        </w:trPr>
        <w:tc>
          <w:tcPr>
            <w:tcW w:w="184" w:type="pct"/>
          </w:tcPr>
          <w:p w:rsidR="00DB3378" w:rsidRPr="00E35A4B" w:rsidRDefault="00DB3378" w:rsidP="007812F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#</w:t>
            </w:r>
          </w:p>
        </w:tc>
        <w:tc>
          <w:tcPr>
            <w:tcW w:w="771" w:type="pct"/>
          </w:tcPr>
          <w:p w:rsidR="00DB3378" w:rsidRPr="00E35A4B" w:rsidRDefault="00DB3378" w:rsidP="007812F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Kockázat</w:t>
            </w:r>
          </w:p>
        </w:tc>
        <w:tc>
          <w:tcPr>
            <w:tcW w:w="1156" w:type="pct"/>
          </w:tcPr>
          <w:p w:rsidR="00DB3378" w:rsidRPr="00E35A4B" w:rsidRDefault="00DB3378" w:rsidP="007812F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Hatás leírása</w:t>
            </w:r>
          </w:p>
        </w:tc>
        <w:tc>
          <w:tcPr>
            <w:tcW w:w="193" w:type="pct"/>
            <w:textDirection w:val="btLr"/>
          </w:tcPr>
          <w:p w:rsidR="00DB3378" w:rsidRPr="00E35A4B" w:rsidRDefault="00DB3378" w:rsidP="007812F5">
            <w:pPr>
              <w:ind w:left="113" w:right="113"/>
              <w:rPr>
                <w:b/>
                <w:bCs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Bekövetkezés valószínűsége</w:t>
            </w:r>
          </w:p>
        </w:tc>
        <w:tc>
          <w:tcPr>
            <w:tcW w:w="192" w:type="pct"/>
            <w:textDirection w:val="btLr"/>
          </w:tcPr>
          <w:p w:rsidR="00DB3378" w:rsidRPr="00E35A4B" w:rsidRDefault="00DB3378" w:rsidP="007812F5">
            <w:pPr>
              <w:ind w:left="113" w:right="113"/>
              <w:rPr>
                <w:b/>
                <w:bCs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Hatás mértéke</w:t>
            </w:r>
          </w:p>
        </w:tc>
        <w:tc>
          <w:tcPr>
            <w:tcW w:w="194" w:type="pct"/>
            <w:textDirection w:val="btLr"/>
          </w:tcPr>
          <w:p w:rsidR="00DB3378" w:rsidRPr="00E35A4B" w:rsidRDefault="00DB3378" w:rsidP="007812F5">
            <w:pPr>
              <w:ind w:left="113" w:right="113"/>
              <w:rPr>
                <w:b/>
                <w:bCs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Prioritás</w:t>
            </w:r>
          </w:p>
        </w:tc>
        <w:tc>
          <w:tcPr>
            <w:tcW w:w="1301" w:type="pct"/>
          </w:tcPr>
          <w:p w:rsidR="00DB3378" w:rsidRPr="00E35A4B" w:rsidRDefault="00DB3378" w:rsidP="007812F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Intézkedések az elkerülés érdekében</w:t>
            </w:r>
          </w:p>
        </w:tc>
        <w:tc>
          <w:tcPr>
            <w:tcW w:w="1010" w:type="pct"/>
          </w:tcPr>
          <w:p w:rsidR="00DB3378" w:rsidRPr="00E35A4B" w:rsidRDefault="00DB3378" w:rsidP="007812F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 xml:space="preserve">Intézkedések a bekövetkezés esetén </w:t>
            </w:r>
          </w:p>
        </w:tc>
      </w:tr>
      <w:tr w:rsidR="00DB3378" w:rsidRPr="00E35A4B" w:rsidTr="007812F5">
        <w:trPr>
          <w:trHeight w:val="382"/>
        </w:trPr>
        <w:tc>
          <w:tcPr>
            <w:tcW w:w="184" w:type="pct"/>
            <w:noWrap/>
          </w:tcPr>
          <w:p w:rsidR="00DB3378" w:rsidRPr="00E35A4B" w:rsidRDefault="00DB3378" w:rsidP="007812F5">
            <w:pPr>
              <w:rPr>
                <w:b/>
                <w:noProof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71" w:type="pct"/>
            <w:hideMark/>
          </w:tcPr>
          <w:p w:rsidR="00DB3378" w:rsidRPr="00E35A4B" w:rsidRDefault="00DB3378" w:rsidP="007812F5">
            <w:pPr>
              <w:rPr>
                <w:noProof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56" w:type="pct"/>
            <w:hideMark/>
          </w:tcPr>
          <w:p w:rsidR="00DB3378" w:rsidRPr="00E35A4B" w:rsidRDefault="00DB3378" w:rsidP="007812F5">
            <w:pPr>
              <w:rPr>
                <w:noProof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3" w:type="pct"/>
            <w:hideMark/>
          </w:tcPr>
          <w:p w:rsidR="00DB3378" w:rsidRPr="00E35A4B" w:rsidRDefault="00DB3378" w:rsidP="007812F5">
            <w:pPr>
              <w:rPr>
                <w:noProof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" w:type="pct"/>
            <w:hideMark/>
          </w:tcPr>
          <w:p w:rsidR="00DB3378" w:rsidRPr="00E35A4B" w:rsidRDefault="00DB3378" w:rsidP="007812F5">
            <w:pPr>
              <w:rPr>
                <w:noProof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4" w:type="pct"/>
            <w:hideMark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301" w:type="pct"/>
            <w:hideMark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010" w:type="pct"/>
            <w:hideMark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  <w:lang w:eastAsia="hu-HU"/>
              </w:rPr>
            </w:pPr>
          </w:p>
        </w:tc>
      </w:tr>
      <w:tr w:rsidR="00DB3378" w:rsidRPr="00E35A4B" w:rsidTr="007812F5">
        <w:trPr>
          <w:trHeight w:val="382"/>
        </w:trPr>
        <w:tc>
          <w:tcPr>
            <w:tcW w:w="184" w:type="pct"/>
            <w:noWrap/>
          </w:tcPr>
          <w:p w:rsidR="00DB3378" w:rsidRPr="00E35A4B" w:rsidRDefault="00DB3378" w:rsidP="007812F5">
            <w:pPr>
              <w:rPr>
                <w:b/>
                <w:noProof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71" w:type="pct"/>
            <w:hideMark/>
          </w:tcPr>
          <w:p w:rsidR="00DB3378" w:rsidRPr="00E35A4B" w:rsidRDefault="00DB3378" w:rsidP="007812F5">
            <w:pPr>
              <w:rPr>
                <w:noProof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56" w:type="pct"/>
            <w:hideMark/>
          </w:tcPr>
          <w:p w:rsidR="00DB3378" w:rsidRPr="00E35A4B" w:rsidRDefault="00DB3378" w:rsidP="007812F5">
            <w:pPr>
              <w:rPr>
                <w:noProof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3" w:type="pct"/>
            <w:hideMark/>
          </w:tcPr>
          <w:p w:rsidR="00DB3378" w:rsidRPr="00E35A4B" w:rsidRDefault="00DB3378" w:rsidP="007812F5">
            <w:pPr>
              <w:rPr>
                <w:noProof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2" w:type="pct"/>
            <w:hideMark/>
          </w:tcPr>
          <w:p w:rsidR="00DB3378" w:rsidRPr="00E35A4B" w:rsidRDefault="00DB3378" w:rsidP="007812F5">
            <w:pPr>
              <w:rPr>
                <w:noProof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4" w:type="pct"/>
            <w:hideMark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301" w:type="pct"/>
            <w:hideMark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1010" w:type="pct"/>
            <w:hideMark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  <w:lang w:eastAsia="hu-HU"/>
              </w:rPr>
            </w:pPr>
          </w:p>
        </w:tc>
      </w:tr>
    </w:tbl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  <w:bookmarkStart w:id="40" w:name="_Toc354047629"/>
      <w:bookmarkStart w:id="41" w:name="_Toc389053541"/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  <w:r w:rsidRPr="00E35A4B">
        <w:rPr>
          <w:rStyle w:val="Kiemels"/>
          <w:rFonts w:ascii="Times New Roman" w:hAnsi="Times New Roman" w:cs="Times New Roman"/>
          <w:b/>
          <w:noProof/>
          <w:sz w:val="24"/>
          <w:szCs w:val="24"/>
        </w:rPr>
        <w:t>Iktatás, dokumentálás</w:t>
      </w: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t>Iktatási rend</w:t>
      </w: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  <w:r w:rsidRPr="00E35A4B">
        <w:rPr>
          <w:rStyle w:val="Kiemels"/>
          <w:rFonts w:ascii="Times New Roman" w:hAnsi="Times New Roman" w:cs="Times New Roman"/>
          <w:noProof/>
          <w:sz w:val="24"/>
          <w:szCs w:val="24"/>
        </w:rPr>
        <w:lastRenderedPageBreak/>
        <w:t>Dokumentumok tárolása</w:t>
      </w: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noProof/>
          <w:sz w:val="24"/>
          <w:szCs w:val="24"/>
        </w:rPr>
      </w:pPr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  <w:r w:rsidRPr="00E35A4B">
        <w:rPr>
          <w:rStyle w:val="Kiemels"/>
          <w:rFonts w:ascii="Times New Roman" w:hAnsi="Times New Roman" w:cs="Times New Roman"/>
          <w:b/>
          <w:noProof/>
          <w:sz w:val="24"/>
          <w:szCs w:val="24"/>
        </w:rPr>
        <w:t>Aláírások</w:t>
      </w:r>
      <w:bookmarkEnd w:id="40"/>
      <w:bookmarkEnd w:id="41"/>
    </w:p>
    <w:p w:rsidR="00DB3378" w:rsidRPr="00E35A4B" w:rsidRDefault="00DB3378" w:rsidP="00DB3378">
      <w:pPr>
        <w:rPr>
          <w:rStyle w:val="Kiemels"/>
          <w:rFonts w:ascii="Times New Roman" w:hAnsi="Times New Roman" w:cs="Times New Roman"/>
          <w:b/>
          <w:noProof/>
          <w:sz w:val="24"/>
          <w:szCs w:val="24"/>
        </w:rPr>
      </w:pPr>
    </w:p>
    <w:p w:rsidR="00DB3378" w:rsidRPr="00E35A4B" w:rsidRDefault="00DB3378" w:rsidP="00DB3378">
      <w:pPr>
        <w:pStyle w:val="NormlSorkizrt"/>
        <w:ind w:firstLine="0"/>
        <w:rPr>
          <w:rFonts w:ascii="Times New Roman" w:hAnsi="Times New Roman"/>
          <w:noProof/>
          <w:szCs w:val="24"/>
        </w:rPr>
      </w:pPr>
      <w:r w:rsidRPr="00E35A4B">
        <w:rPr>
          <w:rFonts w:ascii="Times New Roman" w:hAnsi="Times New Roman"/>
          <w:noProof/>
          <w:szCs w:val="24"/>
        </w:rPr>
        <w:t>A jelen dokumentumot az aláírás dátumának időpontjában, mely egyben a projekt indulásával esik egybe, minden aláíró hitelesíti, a benne foglaltakat elfogadhatónak tekinti.</w:t>
      </w:r>
    </w:p>
    <w:tbl>
      <w:tblPr>
        <w:tblStyle w:val="Rcsostblzat"/>
        <w:tblW w:w="0" w:type="auto"/>
        <w:tblLook w:val="0420" w:firstRow="1" w:lastRow="0" w:firstColumn="0" w:lastColumn="0" w:noHBand="0" w:noVBand="1"/>
      </w:tblPr>
      <w:tblGrid>
        <w:gridCol w:w="3936"/>
        <w:gridCol w:w="3118"/>
        <w:gridCol w:w="1665"/>
      </w:tblGrid>
      <w:tr w:rsidR="00DB3378" w:rsidRPr="00E35A4B" w:rsidTr="007812F5">
        <w:trPr>
          <w:trHeight w:val="331"/>
        </w:trPr>
        <w:tc>
          <w:tcPr>
            <w:tcW w:w="3936" w:type="dxa"/>
          </w:tcPr>
          <w:p w:rsidR="00DB3378" w:rsidRPr="00E35A4B" w:rsidRDefault="00DB3378" w:rsidP="007812F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Név/pozíció</w:t>
            </w:r>
          </w:p>
        </w:tc>
        <w:tc>
          <w:tcPr>
            <w:tcW w:w="3118" w:type="dxa"/>
          </w:tcPr>
          <w:p w:rsidR="00DB3378" w:rsidRPr="00E35A4B" w:rsidRDefault="00DB3378" w:rsidP="007812F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Aláírás</w:t>
            </w:r>
          </w:p>
        </w:tc>
        <w:tc>
          <w:tcPr>
            <w:tcW w:w="1665" w:type="dxa"/>
          </w:tcPr>
          <w:p w:rsidR="00DB3378" w:rsidRPr="00E35A4B" w:rsidRDefault="00DB3378" w:rsidP="007812F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Dátum</w:t>
            </w:r>
          </w:p>
        </w:tc>
      </w:tr>
      <w:tr w:rsidR="00DB3378" w:rsidRPr="00E35A4B" w:rsidTr="007812F5">
        <w:trPr>
          <w:trHeight w:val="851"/>
        </w:trPr>
        <w:tc>
          <w:tcPr>
            <w:tcW w:w="3936" w:type="dxa"/>
          </w:tcPr>
          <w:p w:rsidR="00DB3378" w:rsidRPr="00E35A4B" w:rsidRDefault="00DB3378" w:rsidP="007812F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</w:rPr>
            </w:pPr>
          </w:p>
        </w:tc>
      </w:tr>
      <w:tr w:rsidR="00DB3378" w:rsidRPr="00E35A4B" w:rsidTr="007812F5">
        <w:trPr>
          <w:trHeight w:val="851"/>
        </w:trPr>
        <w:tc>
          <w:tcPr>
            <w:tcW w:w="3936" w:type="dxa"/>
          </w:tcPr>
          <w:p w:rsidR="00DB3378" w:rsidRPr="00E35A4B" w:rsidRDefault="00DB3378" w:rsidP="007812F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</w:rPr>
            </w:pPr>
          </w:p>
        </w:tc>
      </w:tr>
    </w:tbl>
    <w:p w:rsidR="00DB3378" w:rsidRPr="00E35A4B" w:rsidRDefault="00DB3378" w:rsidP="00DB3378">
      <w:pPr>
        <w:pStyle w:val="NormlSorkizrt"/>
        <w:ind w:firstLine="0"/>
        <w:rPr>
          <w:rFonts w:ascii="Times New Roman" w:hAnsi="Times New Roman"/>
          <w:noProof/>
          <w:szCs w:val="24"/>
        </w:rPr>
      </w:pPr>
      <w:r w:rsidRPr="00E35A4B">
        <w:rPr>
          <w:rFonts w:ascii="Times New Roman" w:hAnsi="Times New Roman"/>
          <w:noProof/>
          <w:szCs w:val="24"/>
        </w:rPr>
        <w:t>Ellenjegyezte:</w:t>
      </w:r>
    </w:p>
    <w:tbl>
      <w:tblPr>
        <w:tblStyle w:val="Rcsostblzat"/>
        <w:tblW w:w="0" w:type="auto"/>
        <w:tblLook w:val="0420" w:firstRow="1" w:lastRow="0" w:firstColumn="0" w:lastColumn="0" w:noHBand="0" w:noVBand="1"/>
      </w:tblPr>
      <w:tblGrid>
        <w:gridCol w:w="3936"/>
        <w:gridCol w:w="3118"/>
        <w:gridCol w:w="1665"/>
      </w:tblGrid>
      <w:tr w:rsidR="00DB3378" w:rsidRPr="00E35A4B" w:rsidTr="007812F5">
        <w:trPr>
          <w:trHeight w:val="331"/>
        </w:trPr>
        <w:tc>
          <w:tcPr>
            <w:tcW w:w="3936" w:type="dxa"/>
          </w:tcPr>
          <w:p w:rsidR="00DB3378" w:rsidRPr="00E35A4B" w:rsidRDefault="00DB3378" w:rsidP="007812F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Név/pozíció</w:t>
            </w:r>
          </w:p>
        </w:tc>
        <w:tc>
          <w:tcPr>
            <w:tcW w:w="3118" w:type="dxa"/>
          </w:tcPr>
          <w:p w:rsidR="00DB3378" w:rsidRPr="00E35A4B" w:rsidRDefault="00DB3378" w:rsidP="007812F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Aláírás</w:t>
            </w:r>
          </w:p>
        </w:tc>
        <w:tc>
          <w:tcPr>
            <w:tcW w:w="1665" w:type="dxa"/>
          </w:tcPr>
          <w:p w:rsidR="00DB3378" w:rsidRPr="00E35A4B" w:rsidRDefault="00DB3378" w:rsidP="007812F5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E35A4B">
              <w:rPr>
                <w:noProof/>
                <w:sz w:val="24"/>
                <w:szCs w:val="24"/>
              </w:rPr>
              <w:t>Dátum</w:t>
            </w:r>
          </w:p>
        </w:tc>
      </w:tr>
      <w:tr w:rsidR="00DB3378" w:rsidRPr="00E35A4B" w:rsidTr="007812F5">
        <w:trPr>
          <w:trHeight w:val="851"/>
        </w:trPr>
        <w:tc>
          <w:tcPr>
            <w:tcW w:w="3936" w:type="dxa"/>
          </w:tcPr>
          <w:p w:rsidR="00DB3378" w:rsidRPr="00E35A4B" w:rsidRDefault="00DB3378" w:rsidP="007812F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</w:rPr>
            </w:pPr>
          </w:p>
        </w:tc>
      </w:tr>
      <w:tr w:rsidR="00DB3378" w:rsidRPr="00E35A4B" w:rsidTr="007812F5">
        <w:trPr>
          <w:trHeight w:val="851"/>
        </w:trPr>
        <w:tc>
          <w:tcPr>
            <w:tcW w:w="3936" w:type="dxa"/>
          </w:tcPr>
          <w:p w:rsidR="00DB3378" w:rsidRPr="00E35A4B" w:rsidRDefault="00DB3378" w:rsidP="007812F5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65" w:type="dxa"/>
          </w:tcPr>
          <w:p w:rsidR="00DB3378" w:rsidRPr="00E35A4B" w:rsidRDefault="00DB3378" w:rsidP="007812F5">
            <w:pPr>
              <w:rPr>
                <w:noProof/>
                <w:sz w:val="24"/>
                <w:szCs w:val="24"/>
              </w:rPr>
            </w:pPr>
          </w:p>
        </w:tc>
      </w:tr>
    </w:tbl>
    <w:p w:rsidR="00DB3378" w:rsidRPr="00E35A4B" w:rsidRDefault="00DB3378" w:rsidP="00DB3378">
      <w:pPr>
        <w:pStyle w:val="NormlSorkizrt"/>
        <w:keepNext/>
        <w:spacing w:before="240" w:after="240"/>
        <w:ind w:left="357" w:firstLine="0"/>
        <w:jc w:val="left"/>
        <w:outlineLvl w:val="0"/>
        <w:rPr>
          <w:rFonts w:ascii="Times New Roman" w:hAnsi="Times New Roman"/>
          <w:noProof/>
          <w:szCs w:val="24"/>
        </w:rPr>
      </w:pPr>
    </w:p>
    <w:p w:rsidR="00DB3378" w:rsidRPr="00E35A4B" w:rsidRDefault="00DB3378" w:rsidP="00DB3378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210D6E" w:rsidRPr="00DB3378" w:rsidRDefault="00210D6E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210D6E" w:rsidRPr="00DB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4F1"/>
    <w:multiLevelType w:val="multilevel"/>
    <w:tmpl w:val="8FDC8B2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>
    <w:nsid w:val="52CF0569"/>
    <w:multiLevelType w:val="hybridMultilevel"/>
    <w:tmpl w:val="90381710"/>
    <w:lvl w:ilvl="0" w:tplc="FF864D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700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F876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4D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0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CD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82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6D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D8E5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78"/>
    <w:rsid w:val="00210D6E"/>
    <w:rsid w:val="00DB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378"/>
  </w:style>
  <w:style w:type="paragraph" w:styleId="Cmsor1">
    <w:name w:val="heading 1"/>
    <w:basedOn w:val="Norml"/>
    <w:next w:val="Norml"/>
    <w:link w:val="Cmsor1Char"/>
    <w:qFormat/>
    <w:rsid w:val="00DB3378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DB337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B3378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DB337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 w:cstheme="minorHAnsi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DB3378"/>
    <w:pPr>
      <w:keepNext/>
      <w:keepLines/>
      <w:numPr>
        <w:ilvl w:val="5"/>
        <w:numId w:val="1"/>
      </w:numPr>
      <w:spacing w:before="200" w:after="24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B3378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B3378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B3378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337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B337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B33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B3378"/>
    <w:rPr>
      <w:rFonts w:eastAsia="Times New Roman" w:cstheme="minorHAns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DB33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33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B33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B3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customStyle="1" w:styleId="NormlSorkizrt">
    <w:name w:val="Normál Sorkizárt"/>
    <w:basedOn w:val="Norml"/>
    <w:link w:val="NormlSorkizrtChar"/>
    <w:rsid w:val="00DB3378"/>
    <w:pPr>
      <w:spacing w:before="120" w:after="120" w:line="240" w:lineRule="auto"/>
      <w:ind w:firstLine="340"/>
      <w:jc w:val="both"/>
    </w:pPr>
    <w:rPr>
      <w:rFonts w:eastAsia="Times New Roman" w:cs="Times New Roman"/>
      <w:sz w:val="24"/>
      <w:szCs w:val="20"/>
    </w:rPr>
  </w:style>
  <w:style w:type="table" w:styleId="Rcsostblzat">
    <w:name w:val="Table Grid"/>
    <w:basedOn w:val="Normltblzat"/>
    <w:uiPriority w:val="59"/>
    <w:rsid w:val="00DB337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DB3378"/>
    <w:pPr>
      <w:spacing w:before="100" w:beforeAutospacing="1" w:after="100" w:afterAutospacing="1" w:line="240" w:lineRule="auto"/>
    </w:pPr>
    <w:rPr>
      <w:rFonts w:eastAsia="Times New Roman" w:cs="Times New Roman"/>
      <w:color w:val="090D5B"/>
      <w:sz w:val="24"/>
      <w:szCs w:val="24"/>
    </w:rPr>
  </w:style>
  <w:style w:type="character" w:customStyle="1" w:styleId="NormlSorkizrtChar">
    <w:name w:val="Normál Sorkizárt Char"/>
    <w:basedOn w:val="Bekezdsalapbettpusa"/>
    <w:link w:val="NormlSorkizrt"/>
    <w:rsid w:val="00DB3378"/>
    <w:rPr>
      <w:rFonts w:eastAsia="Times New Roman" w:cs="Times New Roman"/>
      <w:sz w:val="24"/>
      <w:szCs w:val="20"/>
    </w:rPr>
  </w:style>
  <w:style w:type="character" w:styleId="Kiemels">
    <w:name w:val="Emphasis"/>
    <w:basedOn w:val="Bekezdsalapbettpusa"/>
    <w:uiPriority w:val="20"/>
    <w:qFormat/>
    <w:rsid w:val="00DB33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378"/>
  </w:style>
  <w:style w:type="paragraph" w:styleId="Cmsor1">
    <w:name w:val="heading 1"/>
    <w:basedOn w:val="Norml"/>
    <w:next w:val="Norml"/>
    <w:link w:val="Cmsor1Char"/>
    <w:qFormat/>
    <w:rsid w:val="00DB3378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DB3378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B3378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DB3378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 w:cstheme="minorHAnsi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DB3378"/>
    <w:pPr>
      <w:keepNext/>
      <w:keepLines/>
      <w:numPr>
        <w:ilvl w:val="5"/>
        <w:numId w:val="1"/>
      </w:numPr>
      <w:spacing w:before="200" w:after="24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B3378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B3378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B3378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B337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B337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B33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B3378"/>
    <w:rPr>
      <w:rFonts w:eastAsia="Times New Roman" w:cstheme="minorHAns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DB33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33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B33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B33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customStyle="1" w:styleId="NormlSorkizrt">
    <w:name w:val="Normál Sorkizárt"/>
    <w:basedOn w:val="Norml"/>
    <w:link w:val="NormlSorkizrtChar"/>
    <w:rsid w:val="00DB3378"/>
    <w:pPr>
      <w:spacing w:before="120" w:after="120" w:line="240" w:lineRule="auto"/>
      <w:ind w:firstLine="340"/>
      <w:jc w:val="both"/>
    </w:pPr>
    <w:rPr>
      <w:rFonts w:eastAsia="Times New Roman" w:cs="Times New Roman"/>
      <w:sz w:val="24"/>
      <w:szCs w:val="20"/>
    </w:rPr>
  </w:style>
  <w:style w:type="table" w:styleId="Rcsostblzat">
    <w:name w:val="Table Grid"/>
    <w:basedOn w:val="Normltblzat"/>
    <w:uiPriority w:val="59"/>
    <w:rsid w:val="00DB3378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DB3378"/>
    <w:pPr>
      <w:spacing w:before="100" w:beforeAutospacing="1" w:after="100" w:afterAutospacing="1" w:line="240" w:lineRule="auto"/>
    </w:pPr>
    <w:rPr>
      <w:rFonts w:eastAsia="Times New Roman" w:cs="Times New Roman"/>
      <w:color w:val="090D5B"/>
      <w:sz w:val="24"/>
      <w:szCs w:val="24"/>
    </w:rPr>
  </w:style>
  <w:style w:type="character" w:customStyle="1" w:styleId="NormlSorkizrtChar">
    <w:name w:val="Normál Sorkizárt Char"/>
    <w:basedOn w:val="Bekezdsalapbettpusa"/>
    <w:link w:val="NormlSorkizrt"/>
    <w:rsid w:val="00DB3378"/>
    <w:rPr>
      <w:rFonts w:eastAsia="Times New Roman" w:cs="Times New Roman"/>
      <w:sz w:val="24"/>
      <w:szCs w:val="20"/>
    </w:rPr>
  </w:style>
  <w:style w:type="character" w:styleId="Kiemels">
    <w:name w:val="Emphasis"/>
    <w:basedOn w:val="Bekezdsalapbettpusa"/>
    <w:uiPriority w:val="20"/>
    <w:qFormat/>
    <w:rsid w:val="00DB3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Zsuzsanna</dc:creator>
  <cp:lastModifiedBy>Várkonyi Zsuzsanna</cp:lastModifiedBy>
  <cp:revision>1</cp:revision>
  <dcterms:created xsi:type="dcterms:W3CDTF">2017-06-22T06:07:00Z</dcterms:created>
  <dcterms:modified xsi:type="dcterms:W3CDTF">2017-06-22T06:08:00Z</dcterms:modified>
</cp:coreProperties>
</file>